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автоплатеж-на-mos.ru"/>
    <w:p>
      <w:pPr>
        <w:pStyle w:val="Heading3"/>
      </w:pPr>
      <w:r>
        <w:t xml:space="preserve">АВТОПЛАТЕЖ НА MOS.RU</w:t>
      </w:r>
    </w:p>
    <w:p>
      <w:pPr>
        <w:pStyle w:val="FirstParagraph"/>
      </w:pPr>
      <w:r>
        <w:t xml:space="preserve">04.06.2022</w:t>
      </w:r>
    </w:p>
    <w:p>
      <w:pPr>
        <w:pStyle w:val="BodyText"/>
      </w:pPr>
      <w:r>
        <w:t xml:space="preserve">Уважаемые жители! </w:t>
      </w:r>
    </w:p>
    <w:p>
      <w:pPr>
        <w:pStyle w:val="BodyText"/>
      </w:pPr>
      <w:r>
        <w:t xml:space="preserve">Напоминаем вам о возможности настройки АВТОПЛАТЕЖА текущего Единого платежного документа в платежном сервисе «Мои платежи» в личном кабинете на официальном сайте mos.ru. </w:t>
      </w:r>
    </w:p>
    <w:p>
      <w:pPr>
        <w:pStyle w:val="BodyText"/>
      </w:pPr>
      <w:r>
        <w:t xml:space="preserve">Подробнее можете ознакомится по ссылке:</w:t>
      </w:r>
    </w:p>
    <w:p>
      <w:pPr>
        <w:pStyle w:val="BodyText"/>
      </w:pPr>
      <w:hyperlink r:id="rId20">
        <w:r>
          <w:rPr>
            <w:rStyle w:val="Hyperlink"/>
          </w:rPr>
          <w:t xml:space="preserve">https://www.mos.ru/otvet-dengi/kak-nastroit-avtoplatezhi-na-mos-ru/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http://golyanovo.mos.ru/housing-and-communal-services-and-improvement/helpful-information/detail/10850547.html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golyanovo.mos.ru" TargetMode="External" /><Relationship Type="http://schemas.openxmlformats.org/officeDocument/2006/relationships/hyperlink" Id="rId21" Target="http://golyanovo.mos.ru/housing-and-communal-services-and-improvement/helpful-information/detail/10850547.html" TargetMode="External" /><Relationship Type="http://schemas.openxmlformats.org/officeDocument/2006/relationships/hyperlink" Id="rId20" Target="https://www.mos.ru/otvet-dengi/kak-nastroit-avtoplatezhi-na-mos-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golyanovo.mos.ru" TargetMode="External" /><Relationship Type="http://schemas.openxmlformats.org/officeDocument/2006/relationships/hyperlink" Id="rId21" Target="http://golyanovo.mos.ru/housing-and-communal-services-and-improvement/helpful-information/detail/10850547.html" TargetMode="External" /><Relationship Type="http://schemas.openxmlformats.org/officeDocument/2006/relationships/hyperlink" Id="rId20" Target="https://www.mos.ru/otvet-dengi/kak-nastroit-avtoplatezhi-na-mos-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2025-07-29T18:58:01Z</dcterms:created>
  <dcterms:modified xsi:type="dcterms:W3CDTF">2025-07-29T18:58:01Z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