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831a6fbdc97c1c208d26a0746d553f020d4271"/>
    <w:p>
      <w:pPr>
        <w:pStyle w:val="Heading3"/>
      </w:pPr>
      <w:r>
        <w:t xml:space="preserve">Сотрудники дорожно-патрульной службы Восточного округа г. Москвы провели профилактическое мероприятие «Ребенок на дороге»</w:t>
      </w:r>
    </w:p>
    <w:p>
      <w:pPr>
        <w:pStyle w:val="FirstParagraph"/>
      </w:pPr>
      <w:r>
        <w:t xml:space="preserve">25.06.2021</w:t>
      </w:r>
    </w:p>
    <w:p>
      <w:pPr>
        <w:pStyle w:val="BodyText"/>
      </w:pPr>
      <w:r>
        <w:rPr>
          <w:iCs/>
          <w:i/>
        </w:rPr>
        <w:t xml:space="preserve">ОБ ДПС ГИБДД УВД по ВАО ГУ МВД России по г. Москве провели профилактическое мероприятие с участие несовершеннолетних пешеходов.</w:t>
      </w:r>
    </w:p>
    <w:p>
      <w:pPr>
        <w:pStyle w:val="BodyText"/>
      </w:pPr>
      <w:r>
        <w:t xml:space="preserve">17 июня на территории Восточного округа в целях профилактики дорожно-транспортных происшествий с участием несовершеннолетних сотрудниками ГИБДД проведено мероприятие «Ребенок на дороге».</w:t>
      </w:r>
    </w:p>
    <w:p>
      <w:pPr>
        <w:pStyle w:val="BodyText"/>
      </w:pPr>
      <w:r>
        <w:t xml:space="preserve">Инспекторы обращали внимание родителей и детей на необходимость строго соблюдать правила дорожного движения. В тех местах, где состредоточена повышенная аварийность, инспекторы дорожно-патрульной службы и участковые уполномоченные полиции проводили разъяснительные беседы с участниками дорожного движения. Детям и подросткам вручались световозвращающие браслеты и памятки по тематике безопасности дорожного движения.</w:t>
      </w:r>
    </w:p>
    <w:p>
      <w:pPr>
        <w:pStyle w:val="BodyText"/>
      </w:pPr>
      <w:r>
        <w:t xml:space="preserve">Госавтоинспекция г. Москвы напоминает всем автолюбителям и пешеходам: будьте внимательны на дороге!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http://golyanovo.mos.ru/law-enforcement-and-security/information-gibd/news-/detail/10059174.html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law-enforcement-and-security/information-gibd/news-/detail/100591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law-enforcement-and-security/information-gibd/news-/detail/100591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2025-01-03T07:28:31Z</dcterms:created>
  <dcterms:modified xsi:type="dcterms:W3CDTF">2025-01-03T07:28:31Z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