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511ab8229e045987a9efc7443c58d2a5cd70f"/>
    <w:p>
      <w:pPr>
        <w:pStyle w:val="Heading3"/>
      </w:pPr>
      <w:r>
        <w:t xml:space="preserve">Полицейские УВД по ВАО провели профилактическую лекцию в одной из школ района Новогиреево</w:t>
      </w:r>
    </w:p>
    <w:p>
      <w:pPr>
        <w:pStyle w:val="FirstParagraph"/>
      </w:pPr>
      <w:r>
        <w:t xml:space="preserve">29.04.2019</w:t>
      </w:r>
    </w:p>
    <w:p>
      <w:pPr>
        <w:pStyle w:val="BodyText"/>
      </w:pPr>
      <w:r>
        <w:t xml:space="preserve">Старший оперуполномоченный Отдела по контролю за оборотом наркотиков УВД по ВАО подполковник полиции Ольга Жаркова совместно с инспектором ОДН ОМВД России по району Новогиреево старшим лейтенантом полиции Екатериной Голицыной провели профилактическую лекцию среди учащихся 9-х классов ГБОУ СОШ № 1324.</w:t>
      </w:r>
    </w:p>
    <w:p>
      <w:pPr>
        <w:pStyle w:val="BodyText"/>
      </w:pPr>
      <w:r>
        <w:t xml:space="preserve">Ольга Жаркова обсудила с ребятами, что такое наркотики и какое губительное влияние на организм и сознание человека они оказывают. Кроме того, она рассказала школьникам об административной и уголовной ответственности за деятельность, связанную с незаконным оборотом наркотиков.</w:t>
      </w:r>
    </w:p>
    <w:p>
      <w:pPr>
        <w:pStyle w:val="BodyText"/>
      </w:pPr>
      <w:r>
        <w:t xml:space="preserve">Екатерина Голицына побеседовала с юношами и девушками о случаях наступления административной и уголовной ответственности.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http://golyanovo.mos.ru/law-enforcement-and-security/information-gibd/pamiatki/detail/8054078.html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law-enforcement-and-security/information-gibd/pamiatki/detail/80540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law-enforcement-and-security/information-gibd/pamiatki/detail/80540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2023-07-25T07:12:04Z</dcterms:created>
  <dcterms:modified xsi:type="dcterms:W3CDTF">2023-07-25T07:12:04Z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