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бочие-закрепили-урну-на-красноярской"/>
    <w:p>
      <w:pPr>
        <w:pStyle w:val="Heading3"/>
      </w:pPr>
      <w:r>
        <w:t xml:space="preserve">Рабочие закрепили урну на Красноярской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Сотрудники коммунальных служб района Гольяново привели в порядок и закрепили урну во дворе на Красноярской улице.</w:t>
      </w:r>
    </w:p>
    <w:p>
      <w:pPr>
        <w:pStyle w:val="BodyText"/>
      </w:pPr>
      <w:r>
        <w:t xml:space="preserve">Ранее на поломку обратила внимание местная жительница.</w:t>
      </w:r>
    </w:p>
    <w:p>
      <w:pPr>
        <w:pStyle w:val="BodyText"/>
      </w:pPr>
      <w:r>
        <w:t xml:space="preserve">«Урна во дворе стоит криво, ин нее постоянно вываливается мусор. Просьба закрепить», — написала Татьяна, улица Красноярская, дом 15.</w:t>
      </w:r>
    </w:p>
    <w:p>
      <w:pPr>
        <w:pStyle w:val="BodyText"/>
      </w:pPr>
      <w:r>
        <w:t xml:space="preserve">Рабочие выполнили необходимый ремонт и выровняли малую. Архитектурную форму на детской площадке. Ситуацию прокомментировали в ГБУ «Жилищник района Гольяново».</w:t>
      </w:r>
    </w:p>
    <w:p>
      <w:pPr>
        <w:pStyle w:val="BodyText"/>
      </w:pPr>
      <w:r>
        <w:t xml:space="preserve">«Урна на детской площадке не закреплена», — сообщили в 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http://golyanovo.mos.ru/presscenter/news/detail/10399146.html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99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99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2024-07-08T22:37:26Z</dcterms:created>
  <dcterms:modified xsi:type="dcterms:W3CDTF">2024-07-08T22:37:26Z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