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37e9d986816bbba2e8a3432940ccf54beeb77"/>
    <w:p>
      <w:pPr>
        <w:pStyle w:val="Heading3"/>
      </w:pPr>
      <w:r>
        <w:t xml:space="preserve">Проведена проверка исполнения законодательства о противодействии коррупции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t xml:space="preserve">Прокуратурой административного округа проведена проверка исполнения законодательства о противодействии коррупции.</w:t>
      </w:r>
    </w:p>
    <w:p>
      <w:pPr>
        <w:pStyle w:val="BodyText"/>
      </w:pPr>
      <w:r>
        <w:t xml:space="preserve">Установлено, что Белова Ю.И. 25.09.1971 г.р., занимавшая до 01.03.2013 должность государственной гражданской службы г. Москвы - заведующего сектором по работе с инвесторами управления строительства, реконструкции, землепользования и инвестиций префектуры ВАО г. Москвы, отнесенную к категории «руководители», в настоящее время состоит в трудовых отношениях с ООО «Моно-Вент Инжиниринг». Между работником и организацией 11.03.2013 заключен трудовой договор, в соответствии с которым Белова Ю.И. принята в ООО «Моно-Вент Инжиниринг» на должность офис-менеджера.</w:t>
      </w:r>
    </w:p>
    <w:p>
      <w:pPr>
        <w:pStyle w:val="BodyText"/>
      </w:pPr>
      <w:r>
        <w:t xml:space="preserve">При этом, в нарушение ч. 4 ст. 12 Федерального закона от 25.12.2008 № 273-ФЗ «О противодействии коррупции» и постановления Правительства Российской Федерации от 08.09.2010 № 700 «О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службы» в предусмотренный законом десятидневный срок с момента заключения трудового договора с Беловой Ю.И. ООО «Моно-Вент Инжиниринг» не направило в Префектуру ВАО г. Москвы уведомление о заключении трудового договора с лицом, занимавшим должность государственной службы.</w:t>
      </w:r>
    </w:p>
    <w:p>
      <w:pPr>
        <w:pStyle w:val="BodyText"/>
      </w:pPr>
      <w:r>
        <w:t xml:space="preserve">В связи с выявленными нарушениями директору организации внесено представление об их устранении, по результатам рассмотрения которого нарушение устранено, виновное лицо привлечено к дисциплинарной ответственности.</w:t>
      </w:r>
    </w:p>
    <w:p>
      <w:pPr>
        <w:pStyle w:val="BodyText"/>
      </w:pPr>
      <w:r>
        <w:rPr>
          <w:bCs/>
          <w:b/>
        </w:rP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http://golyanovo.mos.ru/presscenter/news/detail/1094008.html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4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4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2025-07-12T22:22:51Z</dcterms:created>
  <dcterms:modified xsi:type="dcterms:W3CDTF">2025-07-12T22:22:51Z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