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065fe14e06027cdbd7a032b7c1a49e4b65cbe"/>
    <w:p>
      <w:pPr>
        <w:pStyle w:val="Heading3"/>
      </w:pPr>
      <w:r>
        <w:t xml:space="preserve">Проведена проверка соблюдения законодательства об охране труда и техники безопасности на строительном объекте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t xml:space="preserve">Межрайонной прокуратурой с привлечением специалиста Государственной инспекции труда по г. Москве проведена проверка соблюдения законодательства об охране труда и техники безопасности на строительном объекте по адресу: г. Москва, ул. Хромова, д. 3.</w:t>
      </w:r>
    </w:p>
    <w:p>
      <w:pPr>
        <w:pStyle w:val="BodyText"/>
      </w:pPr>
      <w:r>
        <w:t xml:space="preserve">Установлено, что строительные работы по данному адресу осуществляет ООО «ШТАРБАУ»</w:t>
      </w:r>
    </w:p>
    <w:p>
      <w:pPr>
        <w:pStyle w:val="BodyText"/>
      </w:pPr>
      <w:r>
        <w:t xml:space="preserve">В ходе проведения проверки состояния законности в указанной сфере выявлено, что ООО «ШТАРБАУ» ненадлежащим образом осуществляется обеспечение требований законодательства о труде.</w:t>
      </w:r>
    </w:p>
    <w:p>
      <w:pPr>
        <w:pStyle w:val="BodyText"/>
      </w:pPr>
      <w:r>
        <w:t xml:space="preserve">Так, в нарушение положений трудового законодательства работники были допущены к работе без обязательной стажировки после первичного инструктажа на рабочем месте, на строительной площадке выявлено большое количество работников без средств индивидуальной защиты (спецодежды и спецобуви), отсутствуют защитные ограждения мест перепадов по высоте более 1.3м, в зоне перепадов по высоте более 1.3м с отсутствующим ограждением, допускается проведение работ работниками без предохранительных поясов, разводка временных электропроводов выполнена на высоте менее 2,5 м, в месте прохода людей на лестничном марше отсутствует освещение, проемы в межэтажном перекрытии не закрыты крышками, щитами, газовые баллоны хранятся беспорядочно, с нарушением условий (отсутствуют защитные колпаки, башмаки), Монометры газовых баллонов находятся в поврежденном состоянии, не очищены от мусора проходы на строительной площадке, а также проходы к рабочим местам.</w:t>
      </w:r>
    </w:p>
    <w:p>
      <w:pPr>
        <w:pStyle w:val="BodyText"/>
      </w:pPr>
      <w:r>
        <w:t xml:space="preserve">В этой связи, в отношении юридического и должностного лица возбуждены дела об административном правонарушении по ч. 1 ст. 5.27 КоАП РФ, генеральному директору ООО «ШТАРБАУ» внесено представление об устранении нарушений закона, по результатам рассмотрения которого нарушения устранены в полном объеме, виновные лица привлечены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http://golyanovo.mos.ru/presscenter/news/detail/1120004.html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0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0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2025-07-19T00:55:11Z</dcterms:created>
  <dcterms:modified xsi:type="dcterms:W3CDTF">2025-07-19T00:55:11Z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