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e6c67b6006daf1ecb6f07f165daca811c7419"/>
    <w:p>
      <w:pPr>
        <w:pStyle w:val="Heading3"/>
      </w:pPr>
      <w:r>
        <w:t xml:space="preserve">Руководителям предприятий торговли. О реализации некачественных украинских рыбных консервов</w:t>
      </w:r>
    </w:p>
    <w:p>
      <w:pPr>
        <w:pStyle w:val="FirstParagraph"/>
      </w:pPr>
      <w:r>
        <w:t xml:space="preserve">21.07.2014</w:t>
      </w:r>
    </w:p>
    <w:p>
      <w:pPr>
        <w:pStyle w:val="BodyText"/>
      </w:pPr>
      <w:r>
        <w:t xml:space="preserve">В территориальный отдел Управления Роспотребнадзора по г. Москве в Восточном административном округе города Москвы поступило письмо Федеральной службы по надзору в сфере защиты прав потребителей и благополучие человека (№ 09-10303-14-18 от 30.06.2014 г.) о реализации некачественных украинских рыбных консервов.</w:t>
      </w:r>
    </w:p>
    <w:p>
      <w:pPr>
        <w:pStyle w:val="BodyText"/>
      </w:pPr>
      <w:r>
        <w:t xml:space="preserve">В настоящее время в обороте на территории Российской Федерации могут находиться некачественные рыбные консервы украинских изготовителей. Среди них «Винницкий завод упаковочных изделий «ВИНТАР» - г. Винница, ООО «Южный РКК» - г. Белгород - Днепропетровский, ООО «Альфа - Этэкс» г. Черкассы и другие. Не исключено нахождение указанных некачественных консервов в предприятиях торговли г. Москвы.</w:t>
      </w:r>
    </w:p>
    <w:p>
      <w:pPr>
        <w:pStyle w:val="BodyText"/>
      </w:pPr>
      <w:r>
        <w:t xml:space="preserve">В случае обнаружения вышеуказанной продукции сообщать в территориальный отдел Управления Роспотребнадзора (по телефонам: 8-495- 368-85-88, 368-20-05, 368-15-00).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http://golyanovo.mos.ru/presscenter/news/detail/1134695.html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34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34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2023-08-01T09:58:45Z</dcterms:created>
  <dcterms:modified xsi:type="dcterms:W3CDTF">2023-08-01T09:58:45Z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