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34408962aa188a97bc8dbe61bcc6ce505734f"/>
    <w:p>
      <w:pPr>
        <w:pStyle w:val="Heading3"/>
      </w:pPr>
      <w:r>
        <w:t xml:space="preserve">В «Гольяновской лыжне» приняли участие более тысячи человек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rPr>
          <w:iCs/>
          <w:i/>
          <w:bCs/>
          <w:b/>
        </w:rPr>
        <w:t xml:space="preserve">В Лосином Острове прошёл ежегодный спортивный праздник на кубок префекта ВАО «Гольяновская лыжня». В нём приняли участие более тысячи человек. В этот раз сюда приехали лыжники не только со всей Москвы, но даже из Владимира и Иванова.</w:t>
      </w:r>
    </w:p>
    <w:p>
      <w:pPr>
        <w:pStyle w:val="BodyText"/>
      </w:pPr>
      <w:r>
        <w:t xml:space="preserve">В беге на лыжах состязались спортсмены в возрасте от 2 до 90 лет. Участие было бесплатное. Более того, каждый участник получил в подарок спортивную шапку, а победители — медали, кубки и призы. Так, в категории до пяти лет быстрее всех пробежал пятилетний Илья Амусьев.</w:t>
      </w:r>
    </w:p>
    <w:p>
      <w:pPr>
        <w:pStyle w:val="BodyText"/>
      </w:pPr>
      <w:r>
        <w:t xml:space="preserve">— Я стартовал с первой линии, мне никто не мешал, я не падал и быстро добежал до финиша, — сказал юный лыжник. — Мне подарили велосипед, а я ещё хочу трюковый самокат, чтобы немножко прыгать на нём!</w:t>
      </w:r>
    </w:p>
    <w:p>
      <w:pPr>
        <w:pStyle w:val="BodyText"/>
      </w:pPr>
      <w:r>
        <w:t xml:space="preserve">Для гостей и участников праздника были организованы спортивные мастер-классы, отапливаемый надувной бокс, а также горячий чай с сухариками и каша с полевой кухни. Организатором «Гольяновской лыжни» традиционно стал культурно-спортивный центр «Форвард», сотрудникам которого активно помогали члены Молодёжной палаты «Гольяново»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http://golyanovo.mos.ru/presscenter/news/detail/11447987.html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447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447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2024-07-16T07:09:24Z</dcterms:created>
  <dcterms:modified xsi:type="dcterms:W3CDTF">2024-07-16T07:09:24Z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