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fa64645e92cfc9047153f7c31bfab67ea965c"/>
    <w:p>
      <w:pPr>
        <w:pStyle w:val="Heading3"/>
      </w:pPr>
      <w:r>
        <w:t xml:space="preserve">Сергей Собянин: В сентябре откроют один из самых длинных пешеходных маршрутов</w:t>
      </w:r>
    </w:p>
    <w:p>
      <w:pPr>
        <w:pStyle w:val="FirstParagraph"/>
      </w:pPr>
      <w:r>
        <w:t xml:space="preserve">04.08.2014</w:t>
      </w:r>
    </w:p>
    <w:p>
      <w:pPr>
        <w:pStyle w:val="BodyText"/>
      </w:pPr>
      <w:r>
        <w:t xml:space="preserve">Мэр Москвы во время осмотра работ по благоустройству заявил, что один из самых больших пешеходных маршрутов в Москве – от площади Гагарина до площади Европы – планируется открыть через месяц. Его протяженность составит 6,5 км, общая площадь территории – 6,2 га.</w:t>
      </w:r>
    </w:p>
    <w:p>
      <w:pPr>
        <w:pStyle w:val="BodyText"/>
      </w:pPr>
      <w:r>
        <w:t xml:space="preserve">Новая пешеходная зона позволит объединить сразу несколько маршрутов и парков в центре Москвы, связав между собой площадь Гагарина, парк Горького, "Музеон", сквер Девичьего поля, Фрунзенскую и Крымскую набережные, а также Замоскворечье.</w:t>
      </w:r>
    </w:p>
    <w:p>
      <w:pPr>
        <w:pStyle w:val="BodyText"/>
      </w:pPr>
      <w:r>
        <w:t xml:space="preserve">Сергей Собянин также отметил, что создание пешеходного маршрута было бы невозможно без предварительной реконструкции площади Гагарина, Нескучного сада, парка Горького и площади Киевского вокзала.</w:t>
      </w:r>
    </w:p>
    <w:p>
      <w:pPr>
        <w:pStyle w:val="BodyText"/>
      </w:pPr>
      <w:r>
        <w:t xml:space="preserve">– Теперь эти объекты находятся в хорошем состоянии, и вполне естественно было проложить там пешеходный маршрут, – сказал градоначальник.</w:t>
      </w:r>
    </w:p>
    <w:p>
      <w:pPr>
        <w:pStyle w:val="BodyText"/>
      </w:pPr>
      <w:r>
        <w:t xml:space="preserve">Новый маршрут пройдет от площади Гагарина по Ленинскому проспекту, далее по Нескучному саду, оттуда по Титовскому проезду, Андреевскому мосту, скверу вдоль 1-ой Фрунзенской улицы, Комсомольскому проспекту, переулку Хользунова, улице Плющиха, – 7-му Ростовскому переулку и через мост Богдана Хмельницкого выйдет к Киевскому вокзалу.</w:t>
      </w:r>
    </w:p>
    <w:p>
      <w:pPr>
        <w:pStyle w:val="BodyText"/>
      </w:pPr>
      <w:r>
        <w:t xml:space="preserve">В ходе работ асфальт частично заменят на гранит и обновят, установят лавочки, урны, кадки для деревьев и дополнительные опоры освещения. При этом полностью перекрывать движение не планируется: на некоторых улицах будут убраны стихийные парковки, что позволит расширить тротуары, но в то же время оставить место для движения автомобилей.</w:t>
      </w:r>
    </w:p>
    <w:p>
      <w:pPr>
        <w:pStyle w:val="BodyText"/>
      </w:pPr>
      <w:r>
        <w:t xml:space="preserve">В настоящее время работы по созданию маршрута выполнены на 80%.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http://golyanovo.mos.ru/presscenter/news/detail/1187467.html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87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87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2025-06-02T22:25:16Z</dcterms:created>
  <dcterms:modified xsi:type="dcterms:W3CDTF">2025-06-02T22:25:16Z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