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тивный-штаб-вао-всегда-в-готовности"/>
    <w:p>
      <w:pPr>
        <w:pStyle w:val="Heading3"/>
      </w:pPr>
      <w:r>
        <w:t xml:space="preserve">Оперативный штаб ВАО всегда в готовности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Оперативный штаб ВАО формируется из сотрудников Управления по ВАО, 23 отряда ФПС по г. Москве и Агентства гражданской защиты ВАО Москвы в случае возникновения чрезвычайной ситуации на территории округа. Для совершенствования навыков личного состава по ликвидации чрезвычайных ситуаций различного характера проводятся регулярные тренировки оперативного штаба.</w:t>
      </w:r>
      <w:r>
        <w:br/>
      </w:r>
    </w:p>
    <w:p>
      <w:pPr>
        <w:pStyle w:val="BodyText"/>
      </w:pPr>
      <w:r>
        <w:t xml:space="preserve">На минувшей неделе в рамках одной из таких тренировок сотрудники, состоящие в оперативном штабе ВАО, отработали необходимые действия по ликвидации последствий чрезвычайной ситуации техногенного характера, а именно – в случае розлива ртути в жилом секторе.</w:t>
      </w:r>
    </w:p>
    <w:p>
      <w:pPr>
        <w:pStyle w:val="BodyText"/>
      </w:pPr>
      <w:r>
        <w:t xml:space="preserve">Как только поступает вводная, происходит немедленное оповещение участников оперативного штаба о случившемся, и организуются необходимые действия: разворачивается модуль, устанавливаются средства связи и осуществляется проверка их готовности к использованию.</w:t>
      </w:r>
    </w:p>
    <w:p>
      <w:pPr>
        <w:pStyle w:val="BodyText"/>
      </w:pPr>
      <w:r>
        <w:t xml:space="preserve">По прибытии в место сбора штаба сотрудники внимательно изучают нормативные документы, конспектируют полученную информацию, после чего приступают к заслушиванию докладчиков и обсуждению возможных способов ликвидации аварии и ее последствий, затем выбирают наиболее подходящее направление ведения работ и организовывают их выполнение.</w:t>
      </w:r>
    </w:p>
    <w:p>
      <w:pPr>
        <w:pStyle w:val="BodyText"/>
      </w:pPr>
      <w:r>
        <w:t xml:space="preserve">В заключительной части тренировки оперативного штаба осуществляется подведение итогов, на котором озвучивается степень слаженности оперативных групп ОШ и производится постановка задач на самостоятельную подготовку.</w:t>
      </w:r>
    </w:p>
    <w:p>
      <w:pPr>
        <w:pStyle w:val="BodyText"/>
      </w:pPr>
      <w:r>
        <w:t xml:space="preserve">Текст и фото: Антонова Юлия</w:t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http://golyanovo.mos.ru/presscenter/news/detail/1908676.html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08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08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2023-09-16T09:24:53Z</dcterms:created>
  <dcterms:modified xsi:type="dcterms:W3CDTF">2023-09-16T09:24:53Z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