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4088ab663769dfe06a4662a2a962da5a130c9"/>
    <w:p>
      <w:pPr>
        <w:pStyle w:val="Heading3"/>
      </w:pPr>
      <w:r>
        <w:t xml:space="preserve">Беседа о вреде наркомании прошла в колледже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t xml:space="preserve">Прокуратурой Восточного административного округа г. Москвы совместно с комиссией по делам несовершеннолетних района Восточное Измайлово в ГБОУ СПО г. Москвы «Колледже архитектуры и менеджмента в строительстве № 17» проведена беседа на темы: «О вреде наркомании, алкоголизма, курения и о их последствиях» и «Об ответственности несовершеннолетних за совершение правонарушений, предусмотренных административным и уголовным законодательством».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и задачей данной беседы являлось сохранение, укрепление и развитие духовного, физического, социального здоровья, как оптимального условия для достижения жизненных планов подростков и молодёжи. Информирование молодёжи о негативных последствиях употребления наркотических и психотропных веществ и других форм, ведущих к саморазрушению, способствованию формирования здорового стиля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Учащимся были приведены примеры из административной и уголовной практики, где несовершеннолетние являлись как объектами, так и субъектами правонарушений.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завершению выступления, на поступившие вопросы, сотрудниками прокуратуры были даны аргументированные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всем учащимся были вручены брошюры, подготовленные сотрудниками прокуратуры Восточного административного округа г. Москвы для проведения данного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http://golyanovo.mos.ru/presscenter/news/detail/1965799.html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65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65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2025-08-05T15:29:38Z</dcterms:created>
  <dcterms:modified xsi:type="dcterms:W3CDTF">2025-08-05T15:29:38Z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