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e7d4635bd98876a3c85284311d0527e68818"/>
    <w:p>
      <w:pPr>
        <w:pStyle w:val="Heading3"/>
      </w:pPr>
      <w:r>
        <w:t xml:space="preserve">Заседание комиссии по чрезвычайным ситуациям и пожарной безопасности состоялось в ВАО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PHOTO/IMG_64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конференц-зале Префектуры Восточного административного округа столицы состоялось заседание Комиссии по предупреждению чрезвычайных ситуаций и обеспечению пожарной безопасности.</w:t>
      </w:r>
    </w:p>
    <w:p>
      <w:pPr>
        <w:pStyle w:val="BodyText"/>
      </w:pPr>
      <w:r>
        <w:t xml:space="preserve">С докладом «О принимаемых мерах по стабилизации обстановки с гибелью и травмированием людей на пожарах и обеспечению пожарной безопасности в период подготовки и проведения празднования встречи Нового 2016 года и Рождества Христова» выступил заместитель начальника окружного отдела надзорной деятельности и профилактической работы Олег Легкий.</w:t>
      </w:r>
    </w:p>
    <w:p>
      <w:pPr>
        <w:pStyle w:val="BodyText"/>
      </w:pPr>
      <w:r>
        <w:t xml:space="preserve">Полковник Легкий довел до присутствующих статистику пожаров за истекший период 2015 года и сообщил, что увеличение числа погибших произошло по причине неосторожного обращения с огнем престарелыми людьми с ограниченными возможностями, а так же граждан в состоянии алкогольного опьянения, неспособных к принятию адекватных действий на момент возникновения угрозы их жизни и здоровью. В своем докладе заместитель главного государственного инспектора пожарного надзора ВАО предложил ряд мер, которые необходимо предпринять для снижения количества погибших и пострадавших на пожарах людей.</w:t>
      </w:r>
    </w:p>
    <w:p>
      <w:pPr>
        <w:pStyle w:val="BodyText"/>
      </w:pPr>
      <w:r>
        <w:t xml:space="preserve">С докладом по вопросам обеспечения безопасности на водных объектах выступил директор Агентства гражданской защиты ВАО Москвы Александр Коротчик. В ходе освещения данной темы были определены места для купания в праздник Крещения Господне, а также меры, которые необходимо принять во избежание несчастных случаев на водоемах округа.</w:t>
      </w:r>
    </w:p>
    <w:p>
      <w:pPr>
        <w:pStyle w:val="BodyText"/>
      </w:pPr>
      <w:r>
        <w:t xml:space="preserve">Первый заместитель начальника Управления по ВАО Василий Чебурков подвел итоги заседания, и комиссией были приняты решения, направленные на обеспечение пожарной безопасности жилого сектора, а так же на усиление профилактической работы с населением по предупреждению и ликвидации чрезвычайных ситуаций на территории Восточного административного округа города Москвы в период подготовки и проведения празднования встречи Нового 2016 года и Рождества Христова.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Текст: Антонова Юлия</w:t>
      </w:r>
    </w:p>
    <w:p>
      <w:pPr>
        <w:pStyle w:val="BodyText"/>
      </w:pPr>
      <w:r>
        <w:t xml:space="preserve">Фото: Мария Шмелькова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http://golyanovo.mos.ru/presscenter/news/detail/2300532.html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00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300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2025-08-05T15:29:46Z</dcterms:created>
  <dcterms:modified xsi:type="dcterms:W3CDTF">2025-08-05T15:29:46Z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