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e9e7c53ee7a99cbad01ec251c527ce6c2ec3d"/>
    <w:p>
      <w:pPr>
        <w:pStyle w:val="Heading3"/>
      </w:pPr>
      <w:r>
        <w:t xml:space="preserve">Мобильные пункты Мосгортура проконсультируют москвичей по вопросу льготного детского отдыха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17/detskiy-letniy-otd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23 марта в столичных округах будут развёрнуты 11 мобильных пунктов ГАУК "Мосгортур", целью которых будет оказание консультаций москвичам по вопросам льготного отдыха детей летом.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передвижных консультационных пунктов "Мосгортура" проинформируют жителей столицы о том, какие категории граждан смогут претендовать на льготы, какие документы потребуются для получения льготной путёвки на ребёнка и в какие летние лагеря будут отправлять детей. Пункты "Мосгортура" нельзя будет использовать для подачи заявлений на отдых - для этого предназначена отдельная процедура - но получить справочную информацию по поводу условий получения льготной путёвки можно будет в полном объёме.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Планируется, что работа мобильных приёмных Мосгортура продлится с двадцатых числе марта до конца апреля. Они будут функционировать с двух дня до шести часов вечера. Конкретную информацию о точках размещения консультационных пунктов опубликуют на сайте агентства, как пояснили в пресс-службе Мосгортура. Ранее сообщалось, что по льготным путёвкам на летний оздоровительный и выездной отдых отправятся 120 тысяч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http://golyanovo.mos.ru/presscenter/news/detail/2637548.html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37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37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2024-09-14T23:39:43Z</dcterms:created>
  <dcterms:modified xsi:type="dcterms:W3CDTF">2024-09-14T23:39:43Z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