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72b308c294d3703b88bc5eb275e41ffbcf39b"/>
    <w:p>
      <w:pPr>
        <w:pStyle w:val="Heading3"/>
      </w:pPr>
      <w:r>
        <w:t xml:space="preserve">Трамвайные пути в Москве станут менее шумными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t xml:space="preserve">Прокладка новых трамвайных путей в столице будет осуществляться с применением современных шумопоглощающих материалов. Это позволит забыть о традиционном дребезжании трамвайных вагонов, которое беспокоило в поздние вечерние часы жителей окружающих домов. Список адресов, по которым пройдут работы по шумоизоляции путей, привёл официальный портал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мэра Москвы по вопросам транспорта и развития дорожно-транспортной инфраструктуры Максим Ликсутоврассказал о том, что новые трамвайные пути в столице будут прокладывать с применением специальных шумопоглощающих технологий. Уже 14 мая строители приступят к работам на шоссе Энтузиастов, улице Героев Панфиловцев и улице Сходненская. Там будет отремонтировано 13 километров путей. Всего до конца года в Москве обновят 12% трамвайных путей.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Максим Ликсутов уточнил, что на время ремонтных работ трамвайные маршруты заменят компенсационными автобусными маршрутами. Информацию о маршрутах проезда будет размещена в интернете и на остановках. В программу модернизации трамвайных путей на 2016 год также включены улица Судостроительная, Варшавское шоссе, улица Константина Царева, Волоколамское шоссе, улица Чертановская.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http://golyanovo.mos.ru/presscenter/news/detail/2944579.html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94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94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2025-05-15T06:08:59Z</dcterms:created>
  <dcterms:modified xsi:type="dcterms:W3CDTF">2025-05-15T06:08:59Z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