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9c5f9615cb1323303588684e46805c0ee062cf"/>
    <w:p>
      <w:pPr>
        <w:pStyle w:val="Heading3"/>
      </w:pPr>
      <w:r>
        <w:t xml:space="preserve">В гольяновском центре госуслуг состоится компьютерный мастер-класс</w:t>
      </w:r>
    </w:p>
    <w:p>
      <w:pPr>
        <w:pStyle w:val="FirstParagraph"/>
      </w:pPr>
      <w:r>
        <w:t xml:space="preserve">06.07.2016</w:t>
      </w:r>
    </w:p>
    <w:p>
      <w:pPr>
        <w:pStyle w:val="BodyText"/>
      </w:pPr>
      <w:r>
        <w:drawing>
          <wp:inline>
            <wp:extent cx="5334000" cy="39840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ced/master_klassy-kompyuternoy-gramotnost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4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Людей старшего поколения бесплатно научат работать с порталом городских услуг pgu.mos.ru.</w:t>
      </w:r>
    </w:p>
    <w:p>
      <w:pPr>
        <w:pStyle w:val="BodyText"/>
      </w:pPr>
      <w:r>
        <w:t xml:space="preserve">В Центре госуслуг района Гольяново 12 июля состоится мастер-класс компьютерной грамотности "PGU.MOS.RU - как получать услуги не выходя из дома!". Жители района на бесплатных компьютерных курсах научатся регистрироваться на портале городских услуг pgu.mos.ru, передавать показания приборов учета, не выходя из дома. А также они узнают, как с помощью компьютера можно записываться к врачам на прием и много другой информации о портале и электронных услугах. Предварительная запись на курсы не нужна.</w:t>
      </w:r>
    </w:p>
    <w:p>
      <w:pPr>
        <w:pStyle w:val="BodyText"/>
      </w:pPr>
      <w:r>
        <w:t xml:space="preserve">Зачастую на подобные мастер-классы приходят люди старшего поколения, которым сложно самостоятельно овладеть навыками компьютерной грамотности. Центр госуслуг района Гольяново расположен на Щелковском шоссе, д. 27А. Состоятся компьютерные курсы 12 июля с 16.00 до 17.00.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http://golyanovo.mos.ru/presscenter/news/detail/3294278.html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294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294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2025-06-01T11:29:57Z</dcterms:created>
  <dcterms:modified xsi:type="dcterms:W3CDTF">2025-06-01T11:29:57Z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