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f5562472ba7d88d300e867916dba0066f7f0c"/>
    <w:p>
      <w:pPr>
        <w:pStyle w:val="Heading3"/>
      </w:pPr>
      <w:r>
        <w:t xml:space="preserve">Собянин поручил высадить новые деревья взамен уничтоженных ураганом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33/v-moskve-vysadyat-novye-derevya-vzamen-unichtozhennykh-uraganom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провёл оперативное совещание в Правительстве Москвы, на котором обсудили ход работ по устранению последствий урагана, прошедшего в столице ночь с 13 на 14 июля. Мэр дал поручение заменить новыми все сломанные деревья, отремонтировать кровли домов и устранить другие повреждения.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Высадка новых деревьев взамен утраченных во время урагана будет производиться в столице в рамках осенней программы "Лунка в лунку". Об этом проинформировала пресс-служба столичного департамента природопользования и охраны окружающей среды. Как отметили в департаменте, на месте каждого сломанного дерева высаживают новое в рамках городской программы. Конкретное число высаживаемых деревьев определится после подсчёта сломанных и планирования работ. По предварительных данным работ по высадке будут проводиться в 2016 и 2017 года - осенний или весенний период.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урагана пострадали шесть москвичей, их здоровью в настоящее время ничто не угрожает. Строители продолжают восстанавливать повреждённые кровли домов, из 37 кровель уже восстановлено 27. В десяти многоквартирных домах столицы продолжаются ремонтные работы, которые будут закончены в течение недели. Поврежденные стихией линии трамвайных путей восстановлены до конца дня 14 июля.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Сильный ливень с грозой обрушился на столицу и область вечером 13 июля. Как сообщили синоптики, в Москве и Подмосковье выпало около тридцати процентов месячной нормы осадков. Штормовой ветер повалил более тысячи деревьев. Повреждения получили более ста двадцати единиц автотранспорта. Разгул стихии сильнее других почувствовали Зеленоград, СВАО, ЦАО и ЮВАО. В работах по ликвидации последствий шторма участвовали свыше полутора тысяч сотрудников специальных городских служб и около тысячи единиц техники. Столичный градоначальник заявил, что прошедший ураган стал сильнейшим с 1998 года, его последствия будут оперативно ликвидированы.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оперативном совещании, проходившем в Правительстве Москвы, был сделан доклад о состоянии городских цветников. Начальник Объединения административно-технических инспекций города Москвы Дмитрий Семенов сообщил, что в столице разбиты цветники на площади девяноста гектаров. Всего таких объектов насчитывается 1497. Коммунальные службы города особое внимание обратят в ближайшее время на полив цветников и замену засохших растений, поскольку в столице вновь установится жаркая погода.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http://golyanovo.mos.ru/presscenter/news/detail/3350272.html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50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50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2023-10-06T16:04:38Z</dcterms:created>
  <dcterms:modified xsi:type="dcterms:W3CDTF">2023-10-06T16:04:38Z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