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29533d917be90a60aabd7f403eed1b56e4c3fe"/>
    <w:p>
      <w:pPr>
        <w:pStyle w:val="Heading3"/>
      </w:pPr>
      <w:r>
        <w:t xml:space="preserve">За консультацией в Центр информирования населения обратились 500 тысяч горожан</w:t>
      </w:r>
    </w:p>
    <w:p>
      <w:pPr>
        <w:pStyle w:val="FirstParagraph"/>
      </w:pPr>
      <w:r>
        <w:t xml:space="preserve">12.09.2016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55c/uchitel-vedyet-urok-v-moskovskoy-shkole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Центр информирования населения в Москве работает почти год. Он был создан в октябре прошлого года для информирования горожан о предоставлении образовательных услуг Департаментом образования. Так, сотрудники Центра разъясняют москвичам вопросы записи ребенка в первый класс и дошкольную группу образовательной организации, перевода ребенка из одной образовательной организации в другую, внесения изменений в электронное заявление и т.д.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период с октября 2015 года по сентябрь 2016 года жителям столицы было оказано 500 тысяч консультаций. Большая часть консультаций была оказана сотрудниками центра по телефону (70%), треть консультаций (30%) были даны по электронной почте. К функциям Центра информирования также относится оказание содействия столичным образовательным организациям по вопросам электронного учета контингента обучающихся. Данный сервис входит в состав Городского психолого-педагогического центра, как уточнили в пресс-службе Департамента образования.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Главная цель деятельности Центра – предоставление родителям возможности оперативного получения необходимой информации без потери времени на поездки в Департамент образования и ожидание в очередях и пробках. Заместитель руководителя Департамента образования Москвы Марина Смирницкая, отметила, что услуги Центра пользуются популярностью у родителей столичных учащихся и за год доказали свою востребованность. Консультации по вопросам образования родители могут получить по многоканальному телефону: +7 (495) 530-71-71 или по электронной почте, отправив вопрос на адрес: infodo@edu.mos.ru. Центра работает по будням с девяти утра и семи вечера.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http://golyanovo.mos.ru/presscenter/news/detail/3728514.html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728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728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2025-05-25T09:13:09Z</dcterms:created>
  <dcterms:modified xsi:type="dcterms:W3CDTF">2025-05-25T09:13:09Z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