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1577d824e0ac2c77f494abfdbe4e2499d0187"/>
    <w:p>
      <w:pPr>
        <w:pStyle w:val="Heading3"/>
      </w:pPr>
      <w:r>
        <w:t xml:space="preserve">Сервис центров госуслуг Москвы признан одной из лучших городских новинок</w:t>
      </w:r>
    </w:p>
    <w:p>
      <w:pPr>
        <w:pStyle w:val="FirstParagraph"/>
      </w:pPr>
      <w:r>
        <w:t xml:space="preserve">11.10.2016</w:t>
      </w:r>
    </w:p>
    <w:p>
      <w:pPr>
        <w:pStyle w:val="BodyText"/>
      </w:pPr>
      <w:r>
        <w:t xml:space="preserve">Жители столицы с помощью портала "Активный гражданин" сформировали рейтинг городских новинок по итогам третьего квартала 2016 года. Как сообщает Информационный Центр Правительства Москвы, в список пяти лучших вошла одна из услуг центров "Мои документы".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Лучшей городской новинкой в числе прочих москвичами была признана услуга получения сведений из кадастра недвижимости по экстерриториальному принципу по всей территории РФ. Сервис получил 4,8 балла из 5 возможных, замкнув тройку лидеров. Также к четырём лучшим новинкам "активные граждане" причислили прошедшее обновление приложение "Яндекс. Транспорт", МЦК, 130 новых составов метро и "Космические субботы".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Сведения из гос.кадастра недвижимости на жилые помещения и другие объекты, расположенные в российских регионах, можно получить во всех центрах госуслуг столицы с июля. Данные сведения специалисты предоставляют без привязки граждан к месту регистрации в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http://golyanovo.mos.ru/presscenter/news/detail/3939399.html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39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39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2023-07-26T12:12:34Z</dcterms:created>
  <dcterms:modified xsi:type="dcterms:W3CDTF">2023-07-26T12:12:34Z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