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1e9496089742a376fe61d77a5f0c652d8e6306"/>
    <w:p>
      <w:pPr>
        <w:pStyle w:val="Heading3"/>
      </w:pPr>
      <w:r>
        <w:t xml:space="preserve">Столичные учреждения культуры летом 2016 года посетили около 3 тысяч школьных групп</w:t>
      </w:r>
    </w:p>
    <w:p>
      <w:pPr>
        <w:pStyle w:val="FirstParagraph"/>
      </w:pPr>
      <w:r>
        <w:t xml:space="preserve">17.10.2016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323/poryadka-3-tys.-grupp-shkolnikov-posetili-moskovskie-uchrezhdeniya-kultury-letom-2016-goda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Летом текущего года порядка трёх тысяч школьных групп посетили учреждения культуры Москвы об этом сообщил Информационный Центр Правительства Москвы со ссылкой на заместителя руководителя столичного Департамента культуры Владимира Филиппова.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заседания комиссии Московской городской думы по культуре и массовым коммуникациям Владимир Филиппов рассказал о том, что столичным учебным заведениям в рамках программы "Московская смена" было выдано более 3 тысяч абонементов для группового посещения. По словам представителя Департамента культуры Москвы, наилучшую посещаемость продемонстрировали школьники первой смены. Со второй и третьей смены был зафиксирован некоторый спад. Московским школьникам на летних каникулах билеты выдавались через учреждения социальной защиты, образования и спортивные организации.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Владимир Филиппов отметил, что все школьники, которые принимали участие в "Московской смене" посещали учреждения культуры минимум два раз в неделю.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http://golyanovo.mos.ru/presscenter/news/detail/3980953.html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9809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9809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2023-10-05T11:44:34Z</dcterms:created>
  <dcterms:modified xsi:type="dcterms:W3CDTF">2023-10-05T11:44:34Z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