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e352533c8080d1473923616d3ff232c1c4d9ed"/>
    <w:p>
      <w:pPr>
        <w:pStyle w:val="Heading3"/>
      </w:pPr>
      <w:r>
        <w:t xml:space="preserve">В МФЦ района Гольяново расскажут об истории создания Императорского Царскосельского лицея</w:t>
      </w:r>
    </w:p>
    <w:p>
      <w:pPr>
        <w:pStyle w:val="FirstParagraph"/>
      </w:pPr>
      <w:r>
        <w:t xml:space="preserve">20.10.2016</w:t>
      </w:r>
    </w:p>
    <w:p>
      <w:pPr>
        <w:pStyle w:val="BodyText"/>
      </w:pPr>
      <w:r>
        <w:drawing>
          <wp:inline>
            <wp:extent cx="5334000" cy="37604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35/mfts-rayona-golyano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04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Тематическую программу «Отечество нам Царское село…» подготовили сотрудники Библиотеки №72.</w:t>
      </w:r>
    </w:p>
    <w:p>
      <w:pPr>
        <w:pStyle w:val="BodyText"/>
      </w:pPr>
      <w:r>
        <w:t xml:space="preserve">По информации пресс-службы центров госуслуг Москвы, в районе Гольяново состоится очень интересная лекция на историческую тему. В рамках тематической программы «Отечество нам Царское село…» пришедшим жителям расскажут об истории создания Императорского Царскосельского лицея в 1811 году и флигеля в Екатерининском дворце, которые стали местом знаменитого учебного заведения в Российской Империи. А также сотрудники библиотеки №72, которые и подготовили лекцию, поведают гольяновцам об Александре Пушкине и его лицейских друзьях. В программе встречи прозвучат поэтические выступления приглашенных гостей.</w:t>
      </w:r>
    </w:p>
    <w:p>
      <w:pPr>
        <w:pStyle w:val="BodyText"/>
      </w:pPr>
      <w:r>
        <w:t xml:space="preserve">Состоится часовая тематическая программа «Отечество нам Царское село…» 26 октября в 15.00. Вход свободный.</w:t>
      </w:r>
    </w:p>
    <w:p>
      <w:pPr>
        <w:pStyle w:val="BodyText"/>
      </w:pPr>
      <w:r>
        <w:t xml:space="preserve">Центр госуслуг района Гольяново расположен на Щелковском шоссе, д. 27А.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http://golyanovo.mos.ru/presscenter/news/detail/4004990.html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04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004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2023-07-20T06:37:02Z</dcterms:created>
  <dcterms:modified xsi:type="dcterms:W3CDTF">2023-07-20T06:37:02Z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