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abbf6d2b6b0ba665e80104329f23e523637e6"/>
    <w:p>
      <w:pPr>
        <w:pStyle w:val="Heading3"/>
      </w:pPr>
      <w:r>
        <w:t xml:space="preserve">"Активные граждане" решат, какой книжный является лучшим в Москве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приложении "Активный гражданин" проведут опрос по выбору лучшего книжного магазина столицы. Об этом сообщил Информационный Центр Правительства Москвы со ссылкой на пресс-службу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выборе лучшего книжного магазина города будут учтены результаты голосования в проекте "Активный гражданин". В пресс-службе уточнили, что текущем году конкурс среди книжных магазинов города будет проведён уже в десятый раз. Победителей конкурса, а также лучший по мнению участников проекта "Активный гражданин" магазин назовут в декабре. Оценивать магазины будет профессиональное жюри.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отмечается в материале пресс-службы "Активного гражданина" решение по номинации "Книжный магазин общего профиля" будет принят после подведения итогов опроса в проекте. Книжный магазин, за который проголосует большинство горожан, получит дополнительный балл на итоговом заседании жюри конкурса.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предлагаемых москвичам книжных магазинов фигурируют такие известные книжные города, как "Москва", "Библио-глобус", "Молодая гвардия", "Московский Дом книги на Новом Арбате", а также книжные сети "Республика" и "Читай-город". Пользователи приложения "Активный гражданин" смогут предложить и свой вариант лучшего книжного магазина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http://golyanovo.mos.ru/presscenter/news/detail/4006472.html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06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06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2025-07-03T03:32:49Z</dcterms:created>
  <dcterms:modified xsi:type="dcterms:W3CDTF">2025-07-03T03:32:49Z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