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dcbd058eb1ba27d1c0e30d3be760056b7c0a0b"/>
    <w:p>
      <w:pPr>
        <w:pStyle w:val="Heading3"/>
      </w:pPr>
      <w:r>
        <w:t xml:space="preserve">Гольяновцы смогут рассчитать расходы на ЖКУ с помощью нового оnline-сервиса</w:t>
      </w:r>
    </w:p>
    <w:p>
      <w:pPr>
        <w:pStyle w:val="FirstParagraph"/>
      </w:pPr>
      <w:r>
        <w:t xml:space="preserve">16.11.2016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735/zadolzhennost-za-zhk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Департамент экономической политики и развития Москвы запустил новый сервис по расчёту коммунальных платежей. Воспользоваться специальным калькулятором могут жители всех округов и районов в пределах МКАД, в том числе Гольянова. Об этом сообщил Информационный Центр Правительства Москвы со ссылкой на пресс-службу ведомства.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уточнили в пресс-службе Департамента, новый сервис позволит посетителям сайта быстро посчитать расходы на коммунальные услуги, а также проверить текущие начисления по тарифам. Кроме того, данный сервис разъяснит жителям столицы структуру единого платёжного документа. В нём можно будет найти перечень всех жилищных и коммунальных услуг в городе, список существующих льгот и субсидий, нормативно-правовые документы, определяющие деятельность ресурсоснабжающих организаций и управляющих компаний в сфере жилищно-коммунального хозяйства.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Руководитель столичного Департамента экономической политики и развития Максим Решетников, комментируя появление нового online-сервиса, выразил надежду, что введение новой формы повысить потребительскую грамотность москвичей в сфере оказания коммунальных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http://golyanovo.mos.ru/presscenter/news/detail/4215556.html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215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215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2024-11-28T12:20:48Z</dcterms:created>
  <dcterms:modified xsi:type="dcterms:W3CDTF">2024-11-28T12:20:48Z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