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e93e7c63134f18ca3db1fcdb19fd1ac5c10575"/>
    <w:p>
      <w:pPr>
        <w:pStyle w:val="Heading3"/>
      </w:pPr>
      <w:r>
        <w:t xml:space="preserve">Гольяновские коммунальщики в ноябре сумели устранить более 150 жалоб жителей</w:t>
      </w:r>
    </w:p>
    <w:p>
      <w:pPr>
        <w:pStyle w:val="FirstParagraph"/>
      </w:pPr>
      <w:r>
        <w:t xml:space="preserve">25.11.2016</w:t>
      </w:r>
    </w:p>
    <w:p>
      <w:pPr>
        <w:pStyle w:val="BodyText"/>
      </w:pPr>
      <w:r>
        <w:drawing>
          <wp:inline>
            <wp:extent cx="5334000" cy="37871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c05/vo-dvorakh-gbu-_zhilishchnik-rayona-golyanovo_-ezhednevno-ubiraet-sne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71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Самыми частыми жалобами жителей района Гольяново стали обращения связанные с типичными "зимними" проблемами: завалами снега, гололёдом, неравномерной посыпкой дорог и тротуаров реагентами. Работники ЖКХ по состоянию на 22 ноября сумели решить более 150 таких проблем, отправленных гольяновцами на портал "Наш город".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Коммунальные службы района Гольяново отработали более десяти обращений жителей, жаловавшихся через портал "Наш город" на гололёд во дворе. Работы по очистке снега и наледи проезжей и пешеходной части дорог были произведены по адресам: ул. Чусовская, д.10, корп.1. и ул. Сахалинская, д.4. На Щёлковском шоссе, д.77, корп.1 была приведена в порядок входная группа подъезда дома.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Более десяти раз гольяновцы жаловались на сугробы складированного снега на газонах, четыре обращения жителей на портал "Наш город" были связаны с уборкой сосулек, а самые частые нарекания у жителей района вызвал уровень уборки от снега жилых дворов. По уборке дворов районными коммунальщиками было решено более ста "снежных" проблем.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проведённой в ноябре встрече с жителями района глава управы Виталий Турчанинов сообщил, что все недоработки, касающиеся уборки снега и других типичных проблем зимнего сезона будут оперативно устраняться. Он призвал жителей оперативно обращаться в управу в случае выявления недостатков работы коммунальных служб.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http://golyanovo.mos.ru/presscenter/news/detail/4289556.html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289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289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2025-01-07T12:01:26Z</dcterms:created>
  <dcterms:modified xsi:type="dcterms:W3CDTF">2025-01-07T12:01:26Z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