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bb79808b93b1725f95c1ff7b2f589bcaa1650"/>
    <w:p>
      <w:pPr>
        <w:pStyle w:val="Heading3"/>
      </w:pPr>
      <w:r>
        <w:t xml:space="preserve">Учащиеся ДМШ им. М.Л.Ростроповича приняли участие в фестивале старинной музыки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drawing>
          <wp:inline>
            <wp:extent cx="1828800" cy="1219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cf/v-otkrytyy-okruzhnoy-festival-starinnoy-muzy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Пятый Открытый окружной Фестиваль старинной музыки прошёл с участием представителей района Гольяново. Фестиваль проводился среди исполнителей на оркестровых инструментах.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Площадкой для проведения Фестиваля стала ДМШ имени С.Я.Лемешева. В качестве представителей МГОДШИ "Сокольники" в Фестивале принимали участие учащиеся ДМШ им. М.Л. Ростроповича. Кроме того, мероприятие посетили и продемонстрировали свою игру музыканты из ДМШ им. П.И. Юргенсона и ДМШ им. А.Ф. Гедике. Не обошлась без гольяновских музыкантов церемония награждения: дипломантами фестиваля старинной музыки стали участники сводного скрипичного ансамбля "Fortissimo" и скрипичного трио "Caprise", в категории соло - Тамарченко Ирина. А дипломы лауреатов фестиваля получили участники скрипичного ансамбля "Camerato".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ДМШ им.М.Л.Ростроповича юные жители района могут получить дополнительное образование музыкальной направленности. Обучение ведётся игре на фортепиано, скрипке, виолончели, флейте и других музыкальных инструментах.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http://golyanovo.mos.ru/presscenter/news/detail/4328199.html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28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28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2023-07-13T09:53:56Z</dcterms:created>
  <dcterms:modified xsi:type="dcterms:W3CDTF">2023-07-13T09:53:56Z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