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981cefc64ccd2a59c57a09d161c2e4242c85c"/>
    <w:p>
      <w:pPr>
        <w:pStyle w:val="Heading3"/>
      </w:pPr>
      <w:r>
        <w:t xml:space="preserve">Фестивальные площадки в Москве украсят более 150 живых елей</w:t>
      </w:r>
    </w:p>
    <w:p>
      <w:pPr>
        <w:pStyle w:val="FirstParagraph"/>
      </w:pPr>
      <w:r>
        <w:t xml:space="preserve">08.12.2016</w:t>
      </w:r>
    </w:p>
    <w:p>
      <w:pPr>
        <w:pStyle w:val="BodyText"/>
      </w:pPr>
      <w:r>
        <w:t xml:space="preserve">Более 150 живых елей украсят фестивальные площадки в Москве. Об этом 8 декабря сообщил Информационный Центр Правительства Москвы со ссылкой на руководителя Департамента торговли и услуг Алексея Немерюка.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«Не обходится русский новый год без елки и в этом году на территории Москвы, конечно же будет огромное количество елей различных, и искусственных и живых, на наших фестивальных площадках будут в основном живые ели, их будет более 150», - сказал Алексей Немерюк.</w:t>
      </w:r>
    </w:p>
    <w:p>
      <w:pPr>
        <w:pStyle w:val="BodyText"/>
      </w:pPr>
      <w:r>
        <w:t xml:space="preserve">Он также отметил, что для оформления фестивальных площадок выбрана единая концепция. «В этом году выбран красно-золотой, связано это было с тем, что наши итальянские коллеги, которые ставят световые инсталляции на территории города, также выбрали приятный теплый свет для этих инсталляций. Поэтому наши ели украшены в основном в этой стилистике», - добавил Алексей Немерюк.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для оформления площадок также будут использованы елки высотой более 20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Кузнецком мосту установлено пять елей высотой 10 м, которые мы предложили, и эта инициатива была поддержана нашими уважаемыми дизайнерами, создать некий концепт, креатив и украсить, оформить елки в том стиле, который они бы предложили для москвичей, гостей столицы в этом наступающем новом году», - пояснил Алексей Немерюк.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главы департамента, новогодние ели на фестивальных площадках в Москве будут стоять до 15 января. «Мы надеемся, что все украшение достоит до этого времени, будет радовать москвичей, но в дальнейшем примем решение что с ними делать после фестиваля», - заключил Алексей Немерюк.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http://golyanovo.mos.ru/presscenter/news/detail/4393182.html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393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393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2025-06-02T06:16:43Z</dcterms:created>
  <dcterms:modified xsi:type="dcterms:W3CDTF">2025-06-02T06:16:43Z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