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29530360833fda505e33a313b9eba3e08f708e"/>
    <w:p>
      <w:pPr>
        <w:pStyle w:val="Heading3"/>
      </w:pPr>
      <w:r>
        <w:t xml:space="preserve">Девятиклассники из района Гольяново побывали на Дне открытых дверей в Технологическом колледже №21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97/den-otkrytykh-dverey-v-tk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День открытых дверей, на котором побывали учащиеся школ Гольянова и Метрогородка, прошёл в головном корпусе Технологического колледжа №21. В ходе мероприятия девятиклассники ознакомились с учебным заведением и поучаствовали в интересных мастер-классах.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пришедших на День открытых дверей юных жителей районов Гольяново и Метрогородок преподавателями колледжа была проведена экскурсия по зданию. Участникам экскурсии рассказали об истории учебного заведения и тех профессиях, которые можно в нём освоить, поступив в колледж после девятого класса. В рамках Дня открытых дверей в Технологическом колледже №21 были проведены несколько мастер-классов. Так, юноши из числа гостей учебного заведения могли попробовать свои силы на автотренажёрах под руководством преподавателя Владимира Толокнова и изучить балансировку автоколёс с педагогом колледжа Михаилом Белоусовым. Искусство столярного мастерства для ребят раскрыл Алексей Кузяев, а мастер производственного обучения Надежда Бойко провела мастер-класс для девочек по созданию ёлочных украшений.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Организаторы Дня открытых дверей отметили, что данная встреча поможет ребятам определиться со своей будущей профессией. В конце мероприятия гольяновские школьники выразили благодарность мастерам за интересные занятия.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http://golyanovo.mos.ru/presscenter/news/detail/4515081.html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15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15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2025-03-08T16:53:05Z</dcterms:created>
  <dcterms:modified xsi:type="dcterms:W3CDTF">2025-03-08T16:53:05Z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