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a544a69f9286be424df977a38e8af03e795f1"/>
    <w:p>
      <w:pPr>
        <w:pStyle w:val="Heading3"/>
      </w:pPr>
      <w:r>
        <w:t xml:space="preserve">Порядка 6 тыс. человек спасли сотрудники МЧС Москвы с начала 2016 года</w:t>
      </w:r>
    </w:p>
    <w:p>
      <w:pPr>
        <w:pStyle w:val="FirstParagraph"/>
      </w:pPr>
      <w:r>
        <w:t xml:space="preserve">27.12.2016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8e/poryadka-6-tys.-chelovek-spasli-sotrudniki-mchs-moskvy-s-nachala-2016-god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6 тысяч человек спасли сотрудники столичного МЧС с начала 2016 года. Об этом 27 декабря Агентству городских новостей «Москва» сообщила пресс-служба Главного управления МЧС по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2016 году благодаря добросовестному труду пожарных и спасателей уже спасены и сохранены жизни более 6 тыс. человеческих жизней. На территории города с начала года зарегистрировано 4 тыс. 942 пожаров - снижение количества пожаров по сравнению с прошлым годом на 10%. На пожарах спасены 1 тыс. 57 человек - увеличение числа спасенных по сравнению с прошлым годом на 7,6%. Московской городской поисково-спасательной службой на водных объектах спасены 192 человека», - отметили в ведомстве.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по его словам, Московским авиационным центром оказана помощь при ДТП 801 человеку, в том числе и организована доставка в лечебные учреждения тяжело больных людей, нуждающихся в срочном лечении. При ликвидации 1,5 тыс. ДТП был спасен 241 человек.</w:t>
      </w:r>
    </w:p>
    <w:p>
      <w:pPr>
        <w:pStyle w:val="BodyText"/>
      </w:pPr>
      <w:r>
        <w:t xml:space="preserve">Всего за 2016 год ЦУКС Главного управления принял и обработал более 3 миллионов сообщений о пожарах и происшествиях. В среднем за сутки поступает 7 тысяч звонков.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 декабря отмечается День спасателя Российской федерации. В этот день 1990 году было принято постановление Совета министров РСФСР «Об образовании Российского корпуса спасателей на правах Государственного комитета РСФСР». 10 января 1994 г. ГКЧС России был преобразован в министерство Российской Федерации по делам гражданской обороны, чрезвычайным ситуациям и ликвидации последствий стихийных бедствий (МЧС России).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http://golyanovo.mos.ru/presscenter/news/detail/4544038.html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44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44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2025-07-01T21:59:06Z</dcterms:created>
  <dcterms:modified xsi:type="dcterms:W3CDTF">2025-07-01T21:59:06Z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