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a9a0a669c8c8626b41632b6cb712fee8b0a69"/>
    <w:p>
      <w:pPr>
        <w:pStyle w:val="Heading3"/>
      </w:pPr>
      <w:r>
        <w:t xml:space="preserve">Пять новых станций построят на радиальных железнодорожных ветках в Москве</w:t>
      </w:r>
    </w:p>
    <w:p>
      <w:pPr>
        <w:pStyle w:val="FirstParagraph"/>
      </w:pPr>
      <w:r>
        <w:t xml:space="preserve">28.12.2016</w:t>
      </w:r>
    </w:p>
    <w:p>
      <w:pPr>
        <w:pStyle w:val="BodyText"/>
      </w:pPr>
      <w:r>
        <w:t xml:space="preserve">Пять новых станций появится на радиальных направлениях железных дорог в Москве. Об этом 28 декабря сообщил Информационный Центр Правительства Москвы со ссылкой на интернет-портал столичного Стройкомплекса и заместителя мэра столицы по вопросам градостроительной политике и строительству Марата Хуснуллина.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«Уже ведется проектирование станций на Киевском, Октябрьском и Курском направлениях», - сказал Марат Хуснуллин. </w:t>
      </w:r>
    </w:p>
    <w:p>
      <w:pPr>
        <w:pStyle w:val="BodyText"/>
      </w:pPr>
      <w:r>
        <w:t xml:space="preserve">По его словам, на Октябрьском направлении железной дороги появится станция «Ховрино-2», на Курском - «Остафьево», на Киевском - станции «Минская», «Санино» и «Аминьевская». </w:t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t xml:space="preserve">«Строительство дополнительных станций на радиальных направлениях позволит снизить нагрузку на железнодорожные вокзалы», - пояснил заммэра. </w:t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t xml:space="preserve">Он подчеркнул, что помимо интеграции радиальных направлений с Московским центральным кольцом (МЦК) ведется проектирование и строительство более чем 200 км железных дорог на территории Москвы. </w:t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t xml:space="preserve">«Хочу отметить, что для обеспечения более комфортных условий и быстрых пересадок между Московским центральным кольцом и радиальными направлениями железных дорог запланировано десять пересадок, из них три построены, на четырех ведутся мероприятия по улучшению инфраструктуры и еще три проектируются», - добавил Марат Хуснуллин.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http://golyanovo.mos.ru/presscenter/news/detail/4553526.html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5535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5535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2024-01-07T10:39:57Z</dcterms:created>
  <dcterms:modified xsi:type="dcterms:W3CDTF">2024-01-07T10:39:57Z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