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eb8ce0b2cfc01fb4014935d3a472744876d08"/>
    <w:p>
      <w:pPr>
        <w:pStyle w:val="Heading3"/>
      </w:pPr>
      <w:r>
        <w:t xml:space="preserve">Собянин провел технический пуск участка метро "Деловой центр - Раменки"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8a/tekhnicheskiy-pusk-uchastka-_delovoy-tsentr_-_-_ramenki_-kalininsko_solntsevskoy-linii-moskovskogo-metro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в скором времени воспользоваться новым участком столичной подземки от "Делового центра" до "Раменок". Ввод в эксплуатацию этого участка ожидается в 2017 году - в течение ближайших недель. Об этом сообщил мэр Москвы Сергей Собянин во время проведения технического пуска нового участка Калининско-Солнцевской линии.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сказал: «Мы продолжаем строить самую протяженную линию метро в Москве от «Делового центра» до «Солнцево» и «Рассказовки». Сегодня запускаем рабочее движение еще на одном этапе от «Парка Победы» до «Раменок». Это семь с лишним километров, несколько станций». Столичный градоначальник добавил, что комплекс пусковых работ на данном участке практически завершён, в настоящее время налаживается пассажирское сообщение. Сергей Собянин выразил надежду, что запуск нового участка Калининско-Солнцевской линии удастся совершить в конце следующего месяца, то есть уже в январе-феврале 2017 года. Как отметил мэр города, дальнейшее развитие Калининско-Солнцевской линии метрополитена позволит улучшить транспортное обслуживание не менее 600 тысяч москвичей, проживающих в западных районах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станция "Раменки" начала строиться три года назад. Она расположена на Мичуринском проспекте в Москве, выход на который осуществляется с двух вестибюлей. Станция "Раменки" полностью приспособлена для перевозки маломобильных пассажиров: она снабжена удобными лифтами и эскалаторами, установленными в обоих вестибюлях.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протяженность участка Калининско-Солнцевской линии от станции метро «Парк Победы» до станции «Раменки» будет составлять 7,3 километров. На новом участке откроются, помимо, "Раменок", ещё две станции: «Минская» и «Ломоносовский проспект». Как сообщается в материалах пресс-службы столичной мэрии, развитие Калининско-Солнцевской линии будет носить поэтапный характер. Её строят несколькими участками, причём участок от "Парка Победы" до "Раменок" длиной более семи километров станет вторым, введённым в эксплуатацию. Ранее в 2014 году для движения поездов был открыт участок Калининско-Солнцевской линии от "Делового центра" до "Парка Победы". Последним в эксплуатацию планируется ввести участок Калининско-Солнцевской линии от "Третьяковской" до "Делового центра", который соединит её западную часть с восточной.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период с 2011 по 2016 годы в Москве построено 101 км новых линий метро, для пассажиров столичной подземки стали доступны 55 новых станций, один дополнительный вестибюль Московского метрополитена и Московское центральное кольцо.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http://golyanovo.mos.ru/presscenter/news/detail/4567435.html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2025-03-09T04:34:27Z</dcterms:created>
  <dcterms:modified xsi:type="dcterms:W3CDTF">2025-03-09T04:34:27Z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