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b7fb1cb6b2f3c6550aa6fff0cef16f38516fb"/>
    <w:p>
      <w:pPr>
        <w:pStyle w:val="Heading3"/>
      </w:pPr>
      <w:r>
        <w:t xml:space="preserve">Протокол публичных слушаний №7 от 19.02.2013</w:t>
      </w:r>
    </w:p>
    <w:p>
      <w:pPr>
        <w:pStyle w:val="FirstParagraph"/>
      </w:pPr>
      <w:r>
        <w:t xml:space="preserve">05.12.2013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http://golyanovo.mos.ru/presscenter/news/detail/902075.html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2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02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2023-08-01T17:46:25Z</dcterms:created>
  <dcterms:modified xsi:type="dcterms:W3CDTF">2023-08-01T17:46:25Z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